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附件3</w:t>
      </w:r>
    </w:p>
    <w:p w:rsidR="00D6190F" w:rsidRDefault="00D6190F" w:rsidP="00D6190F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创新创业大赛项目</w:t>
      </w:r>
    </w:p>
    <w:p w:rsidR="00D6190F" w:rsidRDefault="00D6190F" w:rsidP="00D6190F">
      <w:pPr>
        <w:spacing w:line="560" w:lineRule="exact"/>
      </w:pPr>
    </w:p>
    <w:p w:rsidR="00D6190F" w:rsidRDefault="00D6190F" w:rsidP="00D6190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DJQEMC+ºÚÌå"/>
          <w:sz w:val="32"/>
          <w:szCs w:val="32"/>
        </w:rPr>
      </w:pPr>
      <w:r>
        <w:rPr>
          <w:rFonts w:ascii="黑体" w:eastAsia="黑体" w:hAnsi="黑体" w:cs="DJQEMC+ºÚÌå" w:hint="eastAsia"/>
          <w:sz w:val="32"/>
          <w:szCs w:val="32"/>
        </w:rPr>
        <w:t>一、参赛项目申报</w:t>
      </w:r>
    </w:p>
    <w:p w:rsidR="00D6190F" w:rsidRDefault="00D6190F" w:rsidP="00D6190F">
      <w:pPr>
        <w:spacing w:line="560" w:lineRule="exact"/>
        <w:ind w:firstLineChars="196" w:firstLine="627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举办“老年护理”和“焊接”技能大赛项目。</w:t>
      </w:r>
    </w:p>
    <w:p w:rsidR="00D6190F" w:rsidRDefault="00D6190F" w:rsidP="00D6190F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二、申报主体</w:t>
      </w:r>
    </w:p>
    <w:p w:rsidR="00D6190F" w:rsidRDefault="00D6190F" w:rsidP="00D6190F">
      <w:pPr>
        <w:spacing w:line="560" w:lineRule="exact"/>
        <w:ind w:firstLineChars="196" w:firstLine="627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县内有技能培训资质单位。</w:t>
      </w:r>
    </w:p>
    <w:p w:rsidR="00D6190F" w:rsidRDefault="00D6190F" w:rsidP="00D6190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DJQEMC+ºÚÌå"/>
          <w:sz w:val="32"/>
          <w:szCs w:val="32"/>
        </w:rPr>
      </w:pPr>
      <w:r>
        <w:rPr>
          <w:rFonts w:ascii="黑体" w:eastAsia="黑体" w:hAnsi="黑体" w:cs="DJQEMC+ºÚÌå" w:hint="eastAsia"/>
          <w:sz w:val="32"/>
          <w:szCs w:val="32"/>
        </w:rPr>
        <w:t>三 、</w:t>
      </w:r>
      <w:proofErr w:type="gramStart"/>
      <w:r>
        <w:rPr>
          <w:rFonts w:ascii="黑体" w:eastAsia="黑体" w:hAnsi="黑体" w:cs="DJQEMC+ºÚÌå" w:hint="eastAsia"/>
          <w:sz w:val="32"/>
          <w:szCs w:val="32"/>
        </w:rPr>
        <w:t>项目奖补资金</w:t>
      </w:r>
      <w:proofErr w:type="gramEnd"/>
    </w:p>
    <w:p w:rsidR="00D6190F" w:rsidRDefault="00D6190F" w:rsidP="00D6190F">
      <w:pPr>
        <w:spacing w:line="560" w:lineRule="exact"/>
        <w:ind w:firstLineChars="196" w:firstLine="627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承办老年护理技能大赛3万元；</w:t>
      </w:r>
    </w:p>
    <w:p w:rsidR="00D6190F" w:rsidRDefault="00D6190F" w:rsidP="00D6190F">
      <w:pPr>
        <w:spacing w:line="560" w:lineRule="exact"/>
        <w:ind w:firstLineChars="196" w:firstLine="627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承办焊接技能大赛3万元。</w:t>
      </w:r>
    </w:p>
    <w:p w:rsidR="00D6190F" w:rsidRDefault="00D6190F" w:rsidP="00D6190F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四、申报程序</w:t>
      </w:r>
    </w:p>
    <w:p w:rsidR="00D6190F" w:rsidRDefault="00D6190F" w:rsidP="00D6190F">
      <w:pPr>
        <w:spacing w:line="560" w:lineRule="exact"/>
        <w:ind w:firstLineChars="196" w:firstLine="627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符合申报条件的企事业单位，按照申报要求，将请示文件及其他相关证明材料上报至县教育局成职教科。申报材料采取纸质材料和电子材料同时上报方式。纸质材料一式三份和PDF格式扫描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件电子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文件一份（光盘刻录）。</w:t>
      </w:r>
    </w:p>
    <w:p w:rsidR="00D6190F" w:rsidRDefault="00D6190F" w:rsidP="00D6190F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五、申报条件</w:t>
      </w:r>
    </w:p>
    <w:p w:rsidR="00D6190F" w:rsidRDefault="00D6190F" w:rsidP="00D6190F">
      <w:pPr>
        <w:spacing w:line="560" w:lineRule="exact"/>
        <w:ind w:firstLineChars="196" w:firstLine="627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（一）申报单位必须是长白县境内依法登记注册的企事业法人，单位经营状况良好。</w:t>
      </w:r>
    </w:p>
    <w:p w:rsidR="00D6190F" w:rsidRDefault="00D6190F" w:rsidP="00D6190F">
      <w:pPr>
        <w:spacing w:line="560" w:lineRule="exact"/>
        <w:ind w:firstLineChars="196" w:firstLine="627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（二）申报单位在发展过程中无违法违规情形，信用状况良好。</w:t>
      </w:r>
    </w:p>
    <w:p w:rsidR="00D6190F" w:rsidRDefault="00D6190F" w:rsidP="00D6190F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六、申报材料</w:t>
      </w:r>
    </w:p>
    <w:p w:rsidR="00D6190F" w:rsidRDefault="00D6190F" w:rsidP="00D6190F">
      <w:pPr>
        <w:spacing w:line="560" w:lineRule="exact"/>
        <w:ind w:firstLineChars="196" w:firstLine="627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（一）资金申请单位出具的项目资金请示文件。</w:t>
      </w:r>
    </w:p>
    <w:p w:rsidR="00D6190F" w:rsidRDefault="00D6190F" w:rsidP="00D6190F">
      <w:pPr>
        <w:spacing w:line="560" w:lineRule="exact"/>
        <w:ind w:firstLineChars="196" w:firstLine="627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（二）资金申请单位基本信息表。</w:t>
      </w:r>
    </w:p>
    <w:p w:rsidR="00D6190F" w:rsidRDefault="00D6190F" w:rsidP="00D6190F">
      <w:pPr>
        <w:spacing w:line="560" w:lineRule="exact"/>
        <w:ind w:firstLineChars="196" w:firstLine="627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（三）资金申请单位营业执照复印件。</w:t>
      </w:r>
    </w:p>
    <w:p w:rsidR="00D6190F" w:rsidRDefault="00D6190F" w:rsidP="00D6190F">
      <w:pPr>
        <w:spacing w:line="560" w:lineRule="exact"/>
        <w:ind w:firstLineChars="196" w:firstLine="627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（四）项目申请单位对资金请示文件内容和附属文件真实性声明（法人代表签字）。</w:t>
      </w:r>
    </w:p>
    <w:p w:rsidR="00D6190F" w:rsidRDefault="00D6190F" w:rsidP="00D6190F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七、项目受理单位</w:t>
      </w:r>
    </w:p>
    <w:p w:rsidR="00D6190F" w:rsidRDefault="00D6190F" w:rsidP="00D6190F">
      <w:pPr>
        <w:spacing w:line="560" w:lineRule="exact"/>
        <w:ind w:firstLineChars="196" w:firstLine="62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县教育局</w:t>
      </w:r>
    </w:p>
    <w:p w:rsidR="00D6190F" w:rsidRPr="006E3E47" w:rsidRDefault="00D6190F" w:rsidP="00D6190F">
      <w:pPr>
        <w:spacing w:line="560" w:lineRule="exact"/>
        <w:ind w:firstLineChars="196" w:firstLine="627"/>
        <w:rPr>
          <w:rFonts w:ascii="仿宋_GB2312" w:eastAsia="仿宋_GB2312" w:hAnsiTheme="minorEastAsia"/>
          <w:sz w:val="32"/>
          <w:szCs w:val="32"/>
        </w:rPr>
      </w:pPr>
      <w:r w:rsidRPr="006E3E47">
        <w:rPr>
          <w:rFonts w:ascii="仿宋_GB2312" w:eastAsia="仿宋_GB2312" w:hAnsiTheme="minorEastAsia" w:hint="eastAsia"/>
          <w:sz w:val="32"/>
          <w:szCs w:val="32"/>
        </w:rPr>
        <w:t>联系人：张茂友</w:t>
      </w:r>
    </w:p>
    <w:p w:rsidR="00D6190F" w:rsidRDefault="00D6190F" w:rsidP="00D6190F">
      <w:pPr>
        <w:spacing w:line="560" w:lineRule="exact"/>
        <w:ind w:firstLineChars="196" w:firstLine="627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联系电话：8232126 </w:t>
      </w:r>
    </w:p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D6190F" w:rsidRDefault="00D6190F" w:rsidP="00D6190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4778C3" w:rsidRPr="00D6190F" w:rsidRDefault="004778C3"/>
    <w:sectPr w:rsidR="004778C3" w:rsidRPr="00D6190F" w:rsidSect="0047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CE6" w:rsidRDefault="00480CE6" w:rsidP="00D6190F">
      <w:r>
        <w:separator/>
      </w:r>
    </w:p>
  </w:endnote>
  <w:endnote w:type="continuationSeparator" w:id="0">
    <w:p w:rsidR="00480CE6" w:rsidRDefault="00480CE6" w:rsidP="00D6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JQEMC+ºÚÌå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CE6" w:rsidRDefault="00480CE6" w:rsidP="00D6190F">
      <w:r>
        <w:separator/>
      </w:r>
    </w:p>
  </w:footnote>
  <w:footnote w:type="continuationSeparator" w:id="0">
    <w:p w:rsidR="00480CE6" w:rsidRDefault="00480CE6" w:rsidP="00D6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90F"/>
    <w:rsid w:val="004778C3"/>
    <w:rsid w:val="00480CE6"/>
    <w:rsid w:val="00D6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9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9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2022-04-27T07:36:00Z</dcterms:created>
  <dcterms:modified xsi:type="dcterms:W3CDTF">2022-04-27T07:36:00Z</dcterms:modified>
</cp:coreProperties>
</file>