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7A6" w:rsidRDefault="006E77A6" w:rsidP="006E77A6">
      <w:pPr>
        <w:adjustRightInd w:val="0"/>
        <w:spacing w:line="560" w:lineRule="exact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附件13</w:t>
      </w:r>
    </w:p>
    <w:p w:rsidR="006E77A6" w:rsidRDefault="006E77A6" w:rsidP="006E77A6">
      <w:pPr>
        <w:adjustRightInd w:val="0"/>
        <w:spacing w:line="560" w:lineRule="exact"/>
        <w:ind w:firstLineChars="200" w:firstLine="883"/>
        <w:jc w:val="center"/>
        <w:rPr>
          <w:rFonts w:asciiTheme="majorEastAsia" w:eastAsiaTheme="majorEastAsia" w:hAnsiTheme="majorEastAsia"/>
          <w:b/>
          <w:color w:val="000000"/>
          <w:sz w:val="44"/>
          <w:szCs w:val="44"/>
        </w:rPr>
      </w:pPr>
      <w:r>
        <w:rPr>
          <w:rFonts w:asciiTheme="majorEastAsia" w:eastAsiaTheme="majorEastAsia" w:hAnsiTheme="majorEastAsia" w:hint="eastAsia"/>
          <w:b/>
          <w:color w:val="000000"/>
          <w:sz w:val="44"/>
          <w:szCs w:val="44"/>
        </w:rPr>
        <w:t>加强产需衔接类项目</w:t>
      </w:r>
    </w:p>
    <w:p w:rsidR="006E77A6" w:rsidRDefault="006E77A6" w:rsidP="006E77A6">
      <w:pPr>
        <w:adjustRightInd w:val="0"/>
        <w:ind w:firstLineChars="200" w:firstLine="640"/>
        <w:rPr>
          <w:rFonts w:ascii="黑体" w:eastAsia="黑体" w:hAnsi="黑体" w:cs="楷体_GB2312"/>
          <w:color w:val="000000"/>
          <w:sz w:val="32"/>
          <w:szCs w:val="32"/>
        </w:rPr>
      </w:pPr>
      <w:r>
        <w:rPr>
          <w:rFonts w:ascii="黑体" w:eastAsia="黑体" w:hAnsi="黑体" w:cs="楷体_GB2312" w:hint="eastAsia"/>
          <w:color w:val="000000"/>
          <w:sz w:val="32"/>
          <w:szCs w:val="32"/>
        </w:rPr>
        <w:t>一、支持重点</w:t>
      </w:r>
    </w:p>
    <w:p w:rsidR="006E77A6" w:rsidRDefault="006E77A6" w:rsidP="006E77A6">
      <w:pPr>
        <w:ind w:firstLineChars="200" w:firstLine="616"/>
        <w:rPr>
          <w:rFonts w:ascii="仿宋_GB2312" w:eastAsia="仿宋_GB2312"/>
          <w:spacing w:val="-6"/>
          <w:sz w:val="32"/>
          <w:szCs w:val="32"/>
        </w:rPr>
      </w:pPr>
      <w:r>
        <w:rPr>
          <w:rFonts w:ascii="仿宋_GB2312" w:eastAsia="仿宋_GB2312" w:hint="eastAsia"/>
          <w:spacing w:val="-6"/>
          <w:sz w:val="32"/>
          <w:szCs w:val="32"/>
        </w:rPr>
        <w:t>支持企业参加国内外重点行业、重点产品展销会、订货会等产需对接活动，对企业参加展销活动费用给予专项资金补贴支持。</w:t>
      </w:r>
    </w:p>
    <w:p w:rsidR="006E77A6" w:rsidRDefault="006E77A6" w:rsidP="006E77A6">
      <w:pPr>
        <w:ind w:firstLineChars="200" w:firstLine="616"/>
        <w:rPr>
          <w:rFonts w:ascii="黑体" w:eastAsia="黑体" w:hAnsi="黑体"/>
          <w:spacing w:val="-6"/>
          <w:sz w:val="32"/>
          <w:szCs w:val="32"/>
        </w:rPr>
      </w:pPr>
      <w:r>
        <w:rPr>
          <w:rFonts w:ascii="黑体" w:eastAsia="黑体" w:hAnsi="黑体" w:hint="eastAsia"/>
          <w:spacing w:val="-6"/>
          <w:sz w:val="32"/>
          <w:szCs w:val="32"/>
        </w:rPr>
        <w:t>二、</w:t>
      </w:r>
      <w:proofErr w:type="gramStart"/>
      <w:r>
        <w:rPr>
          <w:rFonts w:ascii="黑体" w:eastAsia="黑体" w:hAnsi="黑体" w:hint="eastAsia"/>
          <w:spacing w:val="-6"/>
          <w:sz w:val="32"/>
          <w:szCs w:val="32"/>
        </w:rPr>
        <w:t>奖补额度</w:t>
      </w:r>
      <w:proofErr w:type="gramEnd"/>
    </w:p>
    <w:p w:rsidR="006E77A6" w:rsidRDefault="006E77A6" w:rsidP="006E77A6">
      <w:pPr>
        <w:ind w:firstLineChars="200" w:firstLine="616"/>
        <w:rPr>
          <w:rFonts w:ascii="仿宋_GB2312" w:eastAsia="仿宋_GB2312"/>
          <w:spacing w:val="-6"/>
          <w:sz w:val="32"/>
          <w:szCs w:val="32"/>
        </w:rPr>
      </w:pPr>
      <w:r>
        <w:rPr>
          <w:rFonts w:ascii="仿宋_GB2312" w:eastAsia="仿宋_GB2312" w:hint="eastAsia"/>
          <w:spacing w:val="-6"/>
          <w:sz w:val="32"/>
          <w:szCs w:val="32"/>
        </w:rPr>
        <w:t>对参加县内相关部门组织的省内、省外和境外展会的企业分别给予最高3000元、5000元、1万元的补助。</w:t>
      </w:r>
    </w:p>
    <w:p w:rsidR="006E77A6" w:rsidRDefault="006E77A6" w:rsidP="006E77A6">
      <w:pPr>
        <w:adjustRightInd w:val="0"/>
        <w:ind w:firstLineChars="200" w:firstLine="640"/>
        <w:rPr>
          <w:rFonts w:ascii="黑体" w:eastAsia="黑体" w:hAnsi="黑体" w:cs="楷体_GB2312"/>
          <w:color w:val="000000"/>
          <w:sz w:val="32"/>
          <w:szCs w:val="32"/>
        </w:rPr>
      </w:pPr>
      <w:r>
        <w:rPr>
          <w:rFonts w:ascii="黑体" w:eastAsia="黑体" w:hAnsi="黑体" w:cs="楷体_GB2312" w:hint="eastAsia"/>
          <w:color w:val="000000"/>
          <w:sz w:val="32"/>
          <w:szCs w:val="32"/>
        </w:rPr>
        <w:t>三、申报条件</w:t>
      </w:r>
    </w:p>
    <w:p w:rsidR="006E77A6" w:rsidRDefault="006E77A6" w:rsidP="006E77A6">
      <w:pPr>
        <w:tabs>
          <w:tab w:val="left" w:pos="2310"/>
        </w:tabs>
        <w:ind w:firstLineChars="200" w:firstLine="640"/>
        <w:rPr>
          <w:rFonts w:ascii="仿宋_GB2312" w:eastAsia="仿宋_GB2312" w:cs="黑体"/>
          <w:color w:val="000000"/>
          <w:sz w:val="32"/>
          <w:szCs w:val="32"/>
        </w:rPr>
      </w:pPr>
      <w:r>
        <w:rPr>
          <w:rFonts w:ascii="仿宋_GB2312" w:eastAsia="仿宋_GB2312" w:cs="黑体" w:hint="eastAsia"/>
          <w:color w:val="000000"/>
          <w:sz w:val="32"/>
          <w:szCs w:val="32"/>
        </w:rPr>
        <w:t>1.参加县内相关部门组织的省内、省外和境外展会的企业。</w:t>
      </w:r>
    </w:p>
    <w:p w:rsidR="006E77A6" w:rsidRDefault="006E77A6" w:rsidP="006E77A6">
      <w:pPr>
        <w:tabs>
          <w:tab w:val="left" w:pos="2310"/>
        </w:tabs>
        <w:ind w:firstLineChars="200" w:firstLine="640"/>
        <w:rPr>
          <w:rFonts w:ascii="仿宋_GB2312" w:eastAsia="仿宋_GB2312" w:cs="黑体"/>
          <w:color w:val="000000"/>
          <w:sz w:val="32"/>
          <w:szCs w:val="32"/>
        </w:rPr>
      </w:pPr>
      <w:r>
        <w:rPr>
          <w:rFonts w:ascii="仿宋_GB2312" w:eastAsia="仿宋_GB2312" w:cs="黑体" w:hint="eastAsia"/>
          <w:color w:val="000000"/>
          <w:sz w:val="32"/>
          <w:szCs w:val="32"/>
        </w:rPr>
        <w:t>2.长白县内注册企业。</w:t>
      </w:r>
    </w:p>
    <w:p w:rsidR="006E77A6" w:rsidRDefault="006E77A6" w:rsidP="006E77A6">
      <w:pPr>
        <w:tabs>
          <w:tab w:val="left" w:pos="2310"/>
        </w:tabs>
        <w:ind w:firstLineChars="200" w:firstLine="640"/>
        <w:rPr>
          <w:rFonts w:ascii="仿宋_GB2312" w:eastAsia="仿宋_GB2312" w:cs="黑体"/>
          <w:color w:val="000000"/>
          <w:sz w:val="32"/>
          <w:szCs w:val="32"/>
        </w:rPr>
      </w:pPr>
      <w:r>
        <w:rPr>
          <w:rFonts w:ascii="仿宋_GB2312" w:eastAsia="仿宋_GB2312" w:cs="黑体" w:hint="eastAsia"/>
          <w:color w:val="000000"/>
          <w:sz w:val="32"/>
          <w:szCs w:val="32"/>
        </w:rPr>
        <w:t>3.企业运营状况良好。</w:t>
      </w:r>
    </w:p>
    <w:p w:rsidR="006E77A6" w:rsidRDefault="006E77A6" w:rsidP="006E77A6">
      <w:pPr>
        <w:tabs>
          <w:tab w:val="left" w:pos="2310"/>
        </w:tabs>
        <w:ind w:firstLineChars="200" w:firstLine="640"/>
        <w:rPr>
          <w:rFonts w:ascii="仿宋_GB2312" w:eastAsia="仿宋_GB2312" w:cs="黑体"/>
          <w:color w:val="000000"/>
          <w:sz w:val="32"/>
          <w:szCs w:val="32"/>
        </w:rPr>
      </w:pPr>
      <w:r>
        <w:rPr>
          <w:rFonts w:ascii="仿宋_GB2312" w:eastAsia="仿宋_GB2312" w:cs="黑体" w:hint="eastAsia"/>
          <w:color w:val="000000"/>
          <w:sz w:val="32"/>
          <w:szCs w:val="32"/>
        </w:rPr>
        <w:t>4.企业无不良信用记录。</w:t>
      </w:r>
    </w:p>
    <w:p w:rsidR="006E77A6" w:rsidRDefault="006E77A6" w:rsidP="006E77A6">
      <w:pPr>
        <w:adjustRightInd w:val="0"/>
        <w:ind w:firstLineChars="200" w:firstLine="640"/>
        <w:rPr>
          <w:rFonts w:ascii="黑体" w:eastAsia="黑体" w:hAnsi="黑体" w:cs="楷体_GB2312"/>
          <w:color w:val="000000"/>
          <w:sz w:val="32"/>
          <w:szCs w:val="32"/>
        </w:rPr>
      </w:pPr>
      <w:r>
        <w:rPr>
          <w:rFonts w:ascii="黑体" w:eastAsia="黑体" w:hAnsi="黑体" w:cs="楷体_GB2312" w:hint="eastAsia"/>
          <w:color w:val="000000"/>
          <w:sz w:val="32"/>
          <w:szCs w:val="32"/>
        </w:rPr>
        <w:t>四、申报材料</w:t>
      </w:r>
    </w:p>
    <w:p w:rsidR="006E77A6" w:rsidRDefault="006E77A6" w:rsidP="006E77A6">
      <w:pPr>
        <w:tabs>
          <w:tab w:val="left" w:pos="2310"/>
        </w:tabs>
        <w:ind w:firstLineChars="200" w:firstLine="643"/>
        <w:rPr>
          <w:rFonts w:ascii="仿宋_GB2312" w:eastAsia="仿宋_GB2312" w:cs="黑体"/>
          <w:b/>
          <w:color w:val="000000"/>
          <w:sz w:val="32"/>
          <w:szCs w:val="32"/>
        </w:rPr>
      </w:pPr>
      <w:r>
        <w:rPr>
          <w:rFonts w:ascii="仿宋_GB2312" w:eastAsia="仿宋_GB2312" w:cs="黑体" w:hint="eastAsia"/>
          <w:b/>
          <w:color w:val="000000"/>
          <w:sz w:val="32"/>
          <w:szCs w:val="32"/>
        </w:rPr>
        <w:t>参加展销会、订货会等产需对接活动项目</w:t>
      </w:r>
    </w:p>
    <w:p w:rsidR="006E77A6" w:rsidRDefault="006E77A6" w:rsidP="006E77A6">
      <w:pPr>
        <w:tabs>
          <w:tab w:val="left" w:pos="2310"/>
        </w:tabs>
        <w:ind w:firstLineChars="200" w:firstLine="640"/>
        <w:rPr>
          <w:rFonts w:ascii="仿宋_GB2312" w:eastAsia="仿宋_GB2312" w:cs="黑体"/>
          <w:color w:val="000000"/>
          <w:sz w:val="32"/>
          <w:szCs w:val="32"/>
        </w:rPr>
      </w:pPr>
      <w:r>
        <w:rPr>
          <w:rFonts w:ascii="仿宋_GB2312" w:eastAsia="仿宋_GB2312" w:cs="黑体" w:hint="eastAsia"/>
          <w:color w:val="000000"/>
          <w:sz w:val="32"/>
          <w:szCs w:val="32"/>
        </w:rPr>
        <w:t>（该项目实施定额补助）</w:t>
      </w:r>
    </w:p>
    <w:p w:rsidR="006E77A6" w:rsidRDefault="006E77A6" w:rsidP="006E77A6">
      <w:pPr>
        <w:tabs>
          <w:tab w:val="left" w:pos="2310"/>
        </w:tabs>
        <w:ind w:left="640"/>
        <w:rPr>
          <w:rFonts w:ascii="仿宋_GB2312" w:eastAsia="仿宋_GB2312" w:cs="黑体"/>
          <w:color w:val="000000"/>
          <w:sz w:val="32"/>
          <w:szCs w:val="32"/>
        </w:rPr>
      </w:pPr>
      <w:r>
        <w:rPr>
          <w:rFonts w:ascii="仿宋_GB2312" w:eastAsia="仿宋_GB2312" w:cs="黑体" w:hint="eastAsia"/>
          <w:color w:val="000000"/>
          <w:sz w:val="32"/>
          <w:szCs w:val="32"/>
        </w:rPr>
        <w:t>1、政府部门下发的参会通知（复印件）。</w:t>
      </w:r>
    </w:p>
    <w:p w:rsidR="006E77A6" w:rsidRDefault="006E77A6" w:rsidP="006E77A6">
      <w:pPr>
        <w:tabs>
          <w:tab w:val="left" w:pos="2310"/>
        </w:tabs>
        <w:ind w:left="640"/>
        <w:rPr>
          <w:rFonts w:ascii="仿宋_GB2312" w:eastAsia="仿宋_GB2312" w:cs="黑体"/>
          <w:color w:val="000000"/>
          <w:sz w:val="32"/>
          <w:szCs w:val="32"/>
        </w:rPr>
      </w:pPr>
      <w:r>
        <w:rPr>
          <w:rFonts w:ascii="仿宋_GB2312" w:eastAsia="仿宋_GB2312" w:cs="黑体" w:hint="eastAsia"/>
          <w:color w:val="000000"/>
          <w:sz w:val="32"/>
          <w:szCs w:val="32"/>
        </w:rPr>
        <w:t>2、企业报名表、登记表等。</w:t>
      </w:r>
    </w:p>
    <w:p w:rsidR="006E77A6" w:rsidRDefault="006E77A6" w:rsidP="006E77A6">
      <w:pPr>
        <w:tabs>
          <w:tab w:val="left" w:pos="2310"/>
        </w:tabs>
        <w:ind w:left="640"/>
        <w:rPr>
          <w:rFonts w:ascii="仿宋_GB2312" w:eastAsia="仿宋_GB2312" w:cs="黑体"/>
          <w:color w:val="000000"/>
          <w:sz w:val="32"/>
          <w:szCs w:val="32"/>
        </w:rPr>
      </w:pPr>
      <w:r>
        <w:rPr>
          <w:rFonts w:ascii="仿宋_GB2312" w:eastAsia="仿宋_GB2312" w:cs="黑体" w:hint="eastAsia"/>
          <w:color w:val="000000"/>
          <w:sz w:val="32"/>
          <w:szCs w:val="32"/>
        </w:rPr>
        <w:t>3、县级组织实施部门出具的企业参会证明。</w:t>
      </w:r>
    </w:p>
    <w:p w:rsidR="006E77A6" w:rsidRDefault="006E77A6" w:rsidP="006E77A6">
      <w:pPr>
        <w:tabs>
          <w:tab w:val="left" w:pos="2310"/>
        </w:tabs>
        <w:ind w:left="640"/>
        <w:rPr>
          <w:rFonts w:ascii="仿宋_GB2312" w:eastAsia="仿宋_GB2312" w:cs="黑体"/>
          <w:color w:val="000000"/>
          <w:sz w:val="32"/>
          <w:szCs w:val="32"/>
        </w:rPr>
      </w:pPr>
      <w:r>
        <w:rPr>
          <w:rFonts w:ascii="仿宋_GB2312" w:eastAsia="仿宋_GB2312" w:cs="黑体" w:hint="eastAsia"/>
          <w:color w:val="000000"/>
          <w:sz w:val="32"/>
          <w:szCs w:val="32"/>
        </w:rPr>
        <w:t>4、其他证明材料。</w:t>
      </w:r>
    </w:p>
    <w:p w:rsidR="006E77A6" w:rsidRDefault="006E77A6" w:rsidP="006E77A6">
      <w:pPr>
        <w:adjustRightInd w:val="0"/>
        <w:spacing w:line="560" w:lineRule="exact"/>
        <w:ind w:firstLineChars="200" w:firstLine="640"/>
        <w:rPr>
          <w:rFonts w:ascii="黑体" w:eastAsia="黑体" w:hAnsi="黑体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lastRenderedPageBreak/>
        <w:t>五、项目受理单位</w:t>
      </w:r>
    </w:p>
    <w:p w:rsidR="006E77A6" w:rsidRDefault="006E77A6" w:rsidP="006E77A6">
      <w:pPr>
        <w:adjustRightInd w:val="0"/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县工业和信息化局</w:t>
      </w:r>
    </w:p>
    <w:p w:rsidR="006E77A6" w:rsidRDefault="006E77A6" w:rsidP="006E77A6">
      <w:pPr>
        <w:adjustRightInd w:val="0"/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联系人：李明徽</w:t>
      </w:r>
    </w:p>
    <w:p w:rsidR="006E77A6" w:rsidRDefault="006E77A6" w:rsidP="006E77A6">
      <w:pPr>
        <w:adjustRightInd w:val="0"/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联系电话：8259905</w:t>
      </w:r>
    </w:p>
    <w:p w:rsidR="006E77A6" w:rsidRDefault="006E77A6" w:rsidP="006E77A6">
      <w:pPr>
        <w:spacing w:line="560" w:lineRule="exact"/>
        <w:jc w:val="left"/>
        <w:rPr>
          <w:rFonts w:ascii="仿宋_GB2312" w:eastAsia="仿宋_GB2312"/>
          <w:bCs/>
          <w:sz w:val="32"/>
          <w:szCs w:val="32"/>
        </w:rPr>
      </w:pPr>
    </w:p>
    <w:p w:rsidR="006E77A6" w:rsidRDefault="006E77A6" w:rsidP="006E77A6">
      <w:pPr>
        <w:spacing w:line="560" w:lineRule="exact"/>
        <w:jc w:val="left"/>
        <w:rPr>
          <w:rFonts w:ascii="仿宋_GB2312" w:eastAsia="仿宋_GB2312"/>
          <w:bCs/>
          <w:sz w:val="32"/>
          <w:szCs w:val="32"/>
        </w:rPr>
      </w:pPr>
    </w:p>
    <w:p w:rsidR="004778C3" w:rsidRDefault="004778C3"/>
    <w:sectPr w:rsidR="004778C3" w:rsidSect="004778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6A57" w:rsidRDefault="004D6A57" w:rsidP="006E77A6">
      <w:r>
        <w:separator/>
      </w:r>
    </w:p>
  </w:endnote>
  <w:endnote w:type="continuationSeparator" w:id="0">
    <w:p w:rsidR="004D6A57" w:rsidRDefault="004D6A57" w:rsidP="006E77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6A57" w:rsidRDefault="004D6A57" w:rsidP="006E77A6">
      <w:r>
        <w:separator/>
      </w:r>
    </w:p>
  </w:footnote>
  <w:footnote w:type="continuationSeparator" w:id="0">
    <w:p w:rsidR="004D6A57" w:rsidRDefault="004D6A57" w:rsidP="006E77A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E77A6"/>
    <w:rsid w:val="004778C3"/>
    <w:rsid w:val="004D6A57"/>
    <w:rsid w:val="006E77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7A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E77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E77A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E77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E77A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</Words>
  <Characters>301</Characters>
  <Application>Microsoft Office Word</Application>
  <DocSecurity>0</DocSecurity>
  <Lines>2</Lines>
  <Paragraphs>1</Paragraphs>
  <ScaleCrop>false</ScaleCrop>
  <Company>微软中国</Company>
  <LinksUpToDate>false</LinksUpToDate>
  <CharactersWithSpaces>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2022-04-27T07:41:00Z</dcterms:created>
  <dcterms:modified xsi:type="dcterms:W3CDTF">2022-04-27T07:41:00Z</dcterms:modified>
</cp:coreProperties>
</file>