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29" w:rsidRDefault="00C02829" w:rsidP="00C02829">
      <w:pPr>
        <w:spacing w:line="560" w:lineRule="exact"/>
        <w:rPr>
          <w:rFonts w:ascii="仿宋_GB2312" w:eastAsia="仿宋_GB2312" w:hAnsiTheme="majorEastAsia" w:cs="Times New Roman"/>
          <w:bCs/>
          <w:spacing w:val="-6"/>
          <w:sz w:val="32"/>
          <w:szCs w:val="32"/>
        </w:rPr>
      </w:pPr>
      <w:r>
        <w:rPr>
          <w:rFonts w:ascii="仿宋_GB2312" w:eastAsia="仿宋_GB2312" w:hAnsiTheme="majorEastAsia" w:cs="Times New Roman" w:hint="eastAsia"/>
          <w:bCs/>
          <w:spacing w:val="-6"/>
          <w:sz w:val="32"/>
          <w:szCs w:val="32"/>
        </w:rPr>
        <w:t>附件19</w:t>
      </w:r>
    </w:p>
    <w:p w:rsidR="00C02829" w:rsidRPr="00665CB5" w:rsidRDefault="00C02829" w:rsidP="00C02829">
      <w:pPr>
        <w:spacing w:line="560" w:lineRule="exact"/>
        <w:ind w:firstLineChars="350" w:firstLine="1546"/>
        <w:rPr>
          <w:rFonts w:asciiTheme="majorEastAsia" w:eastAsiaTheme="majorEastAsia" w:hAnsiTheme="majorEastAsia"/>
          <w:b/>
          <w:sz w:val="44"/>
          <w:szCs w:val="44"/>
        </w:rPr>
      </w:pPr>
      <w:proofErr w:type="gramStart"/>
      <w:r w:rsidRPr="00665CB5">
        <w:rPr>
          <w:rFonts w:asciiTheme="majorEastAsia" w:eastAsiaTheme="majorEastAsia" w:hAnsiTheme="majorEastAsia" w:hint="eastAsia"/>
          <w:b/>
          <w:sz w:val="44"/>
          <w:szCs w:val="44"/>
        </w:rPr>
        <w:t>长白县实训</w:t>
      </w:r>
      <w:proofErr w:type="gramEnd"/>
      <w:r w:rsidRPr="00665CB5">
        <w:rPr>
          <w:rFonts w:asciiTheme="majorEastAsia" w:eastAsiaTheme="majorEastAsia" w:hAnsiTheme="majorEastAsia" w:hint="eastAsia"/>
          <w:b/>
          <w:sz w:val="44"/>
          <w:szCs w:val="44"/>
        </w:rPr>
        <w:t>孵化基地项目</w:t>
      </w:r>
    </w:p>
    <w:p w:rsidR="00C02829" w:rsidRDefault="00C02829" w:rsidP="00C02829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</w:t>
      </w:r>
    </w:p>
    <w:p w:rsidR="00C02829" w:rsidRDefault="00C02829" w:rsidP="00C02829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一、认定条件</w:t>
      </w:r>
    </w:p>
    <w:p w:rsidR="00C02829" w:rsidRDefault="00C02829" w:rsidP="00C028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)运营或管理单位为依法注册、合法运营的企业、</w:t>
      </w:r>
    </w:p>
    <w:p w:rsidR="00C02829" w:rsidRDefault="00C02829" w:rsidP="00C0282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事业或其他法人单位，有固定的办公场所和健全的财务制度</w:t>
      </w:r>
    </w:p>
    <w:p w:rsidR="00C02829" w:rsidRDefault="00C02829" w:rsidP="00C0282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有相应专业知识和技</w:t>
      </w:r>
      <w:r>
        <w:rPr>
          <w:rFonts w:ascii="仿宋_GB2312" w:eastAsia="仿宋_GB2312"/>
          <w:sz w:val="32"/>
          <w:szCs w:val="32"/>
        </w:rPr>
        <w:t>能</w:t>
      </w:r>
      <w:r>
        <w:rPr>
          <w:rFonts w:ascii="仿宋_GB2312" w:eastAsia="仿宋_GB2312" w:hint="eastAsia"/>
          <w:sz w:val="32"/>
          <w:szCs w:val="32"/>
        </w:rPr>
        <w:t>的管理</w:t>
      </w:r>
      <w:r>
        <w:rPr>
          <w:rFonts w:ascii="仿宋_GB2312" w:eastAsia="仿宋_GB2312"/>
          <w:sz w:val="32"/>
          <w:szCs w:val="32"/>
        </w:rPr>
        <w:t>服务</w:t>
      </w:r>
      <w:r>
        <w:rPr>
          <w:rFonts w:ascii="仿宋_GB2312" w:eastAsia="仿宋_GB2312" w:hint="eastAsia"/>
          <w:sz w:val="32"/>
          <w:szCs w:val="32"/>
        </w:rPr>
        <w:t>人员</w:t>
      </w:r>
      <w:r>
        <w:rPr>
          <w:rFonts w:ascii="仿宋_GB2312" w:eastAsia="仿宋_GB2312"/>
          <w:sz w:val="32"/>
          <w:szCs w:val="32"/>
        </w:rPr>
        <w:t>。</w:t>
      </w:r>
    </w:p>
    <w:p w:rsidR="00C02829" w:rsidRDefault="00C02829" w:rsidP="00C028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二)有相应的道</w:t>
      </w:r>
      <w:r>
        <w:rPr>
          <w:rFonts w:ascii="仿宋_GB2312" w:eastAsia="仿宋_GB2312"/>
          <w:sz w:val="32"/>
          <w:szCs w:val="32"/>
        </w:rPr>
        <w:t>路</w:t>
      </w:r>
      <w:r>
        <w:rPr>
          <w:rFonts w:ascii="仿宋_GB2312" w:eastAsia="仿宋_GB2312" w:hint="eastAsia"/>
          <w:sz w:val="32"/>
          <w:szCs w:val="32"/>
        </w:rPr>
        <w:t>、供电、供水、</w:t>
      </w:r>
      <w:r>
        <w:rPr>
          <w:rFonts w:ascii="仿宋_GB2312" w:eastAsia="仿宋_GB2312"/>
          <w:sz w:val="32"/>
          <w:szCs w:val="32"/>
        </w:rPr>
        <w:t>山乡</w:t>
      </w:r>
      <w:r>
        <w:rPr>
          <w:rFonts w:ascii="仿宋_GB2312" w:eastAsia="仿宋_GB2312" w:hint="eastAsia"/>
          <w:sz w:val="32"/>
          <w:szCs w:val="32"/>
        </w:rPr>
        <w:t>通讯、运输等生产生活基础配套设施</w:t>
      </w:r>
      <w:r>
        <w:rPr>
          <w:rFonts w:ascii="仿宋_GB2312" w:eastAsia="仿宋_GB2312"/>
          <w:sz w:val="32"/>
          <w:szCs w:val="32"/>
        </w:rPr>
        <w:t>，符</w:t>
      </w:r>
      <w:r>
        <w:rPr>
          <w:rFonts w:ascii="仿宋_GB2312" w:eastAsia="仿宋_GB2312" w:hint="eastAsia"/>
          <w:sz w:val="32"/>
          <w:szCs w:val="32"/>
        </w:rPr>
        <w:t>合安</w:t>
      </w:r>
      <w:r>
        <w:rPr>
          <w:rFonts w:ascii="仿宋_GB2312" w:eastAsia="仿宋_GB2312"/>
          <w:sz w:val="32"/>
          <w:szCs w:val="32"/>
        </w:rPr>
        <w:t>全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消防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环保和卫</w:t>
      </w:r>
      <w:r>
        <w:rPr>
          <w:rFonts w:ascii="仿宋_GB2312" w:eastAsia="仿宋_GB2312" w:hint="eastAsia"/>
          <w:sz w:val="32"/>
          <w:szCs w:val="32"/>
        </w:rPr>
        <w:t>生等基本条</w:t>
      </w:r>
      <w:r>
        <w:rPr>
          <w:rFonts w:ascii="仿宋_GB2312" w:eastAsia="仿宋_GB2312"/>
          <w:sz w:val="32"/>
          <w:szCs w:val="32"/>
        </w:rPr>
        <w:t>件。</w:t>
      </w:r>
    </w:p>
    <w:p w:rsidR="00C02829" w:rsidRDefault="00C02829" w:rsidP="00C02829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(三)实训孵化基地的使</w:t>
      </w:r>
      <w:r>
        <w:rPr>
          <w:rFonts w:ascii="仿宋_GB2312" w:eastAsia="仿宋_GB2312"/>
          <w:sz w:val="32"/>
          <w:szCs w:val="32"/>
        </w:rPr>
        <w:t>用面</w:t>
      </w:r>
      <w:r>
        <w:rPr>
          <w:rFonts w:ascii="仿宋_GB2312" w:eastAsia="仿宋_GB2312" w:hint="eastAsia"/>
          <w:sz w:val="32"/>
          <w:szCs w:val="32"/>
        </w:rPr>
        <w:t>积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000平方米以上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入</w:t>
      </w:r>
      <w:r>
        <w:rPr>
          <w:rFonts w:ascii="仿宋_GB2312" w:eastAsia="仿宋_GB2312"/>
          <w:sz w:val="32"/>
          <w:szCs w:val="32"/>
        </w:rPr>
        <w:t>驻</w:t>
      </w:r>
      <w:r>
        <w:rPr>
          <w:rFonts w:ascii="仿宋_GB2312" w:eastAsia="仿宋_GB2312" w:hint="eastAsia"/>
          <w:sz w:val="32"/>
          <w:szCs w:val="32"/>
        </w:rPr>
        <w:t>企业不低于10户、</w:t>
      </w:r>
      <w:r>
        <w:rPr>
          <w:rFonts w:ascii="仿宋_GB2312" w:eastAsia="仿宋_GB2312"/>
          <w:sz w:val="32"/>
          <w:szCs w:val="32"/>
        </w:rPr>
        <w:t>带动5</w:t>
      </w:r>
      <w:r>
        <w:rPr>
          <w:rFonts w:ascii="仿宋_GB2312" w:eastAsia="仿宋_GB2312" w:hint="eastAsia"/>
          <w:sz w:val="32"/>
          <w:szCs w:val="32"/>
        </w:rPr>
        <w:t>0人以上</w:t>
      </w:r>
      <w:r>
        <w:rPr>
          <w:rFonts w:ascii="仿宋_GB2312" w:eastAsia="仿宋_GB2312"/>
          <w:sz w:val="32"/>
          <w:szCs w:val="32"/>
        </w:rPr>
        <w:t>就</w:t>
      </w:r>
      <w:r>
        <w:rPr>
          <w:rFonts w:ascii="仿宋_GB2312" w:eastAsia="仿宋_GB2312" w:hint="eastAsia"/>
          <w:sz w:val="32"/>
          <w:szCs w:val="32"/>
        </w:rPr>
        <w:t>业</w:t>
      </w:r>
      <w:r>
        <w:rPr>
          <w:rFonts w:ascii="仿宋_GB2312" w:eastAsia="仿宋_GB2312"/>
          <w:sz w:val="32"/>
          <w:szCs w:val="32"/>
        </w:rPr>
        <w:t>，且</w:t>
      </w:r>
      <w:r>
        <w:rPr>
          <w:rFonts w:ascii="仿宋_GB2312" w:eastAsia="仿宋_GB2312" w:hint="eastAsia"/>
          <w:sz w:val="32"/>
          <w:szCs w:val="32"/>
        </w:rPr>
        <w:t>有入驻合同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电子商</w:t>
      </w:r>
      <w:r>
        <w:rPr>
          <w:rFonts w:ascii="仿宋_GB2312" w:eastAsia="仿宋_GB2312"/>
          <w:sz w:val="32"/>
          <w:szCs w:val="32"/>
        </w:rPr>
        <w:t>务</w:t>
      </w:r>
      <w:r>
        <w:rPr>
          <w:rFonts w:ascii="仿宋_GB2312" w:eastAsia="仿宋_GB2312" w:hint="eastAsia"/>
          <w:sz w:val="32"/>
          <w:szCs w:val="32"/>
        </w:rPr>
        <w:t>类</w:t>
      </w:r>
      <w:r>
        <w:rPr>
          <w:rFonts w:ascii="仿宋_GB2312" w:eastAsia="仿宋_GB2312"/>
          <w:sz w:val="32"/>
          <w:szCs w:val="32"/>
        </w:rPr>
        <w:t>企业</w:t>
      </w:r>
      <w:proofErr w:type="gramStart"/>
      <w:r>
        <w:rPr>
          <w:rFonts w:ascii="仿宋_GB2312" w:eastAsia="仿宋_GB2312"/>
          <w:sz w:val="32"/>
          <w:szCs w:val="32"/>
        </w:rPr>
        <w:t>入驻</w:t>
      </w:r>
      <w:r>
        <w:rPr>
          <w:rFonts w:ascii="仿宋_GB2312" w:eastAsia="仿宋_GB2312" w:hint="eastAsia"/>
          <w:sz w:val="32"/>
          <w:szCs w:val="32"/>
        </w:rPr>
        <w:t>需</w:t>
      </w:r>
      <w:proofErr w:type="gramEnd"/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户</w:t>
      </w:r>
      <w:r>
        <w:rPr>
          <w:rFonts w:ascii="仿宋_GB2312" w:eastAsia="仿宋_GB2312" w:hint="eastAsia"/>
          <w:sz w:val="32"/>
          <w:szCs w:val="32"/>
        </w:rPr>
        <w:t>以上</w:t>
      </w:r>
      <w:r>
        <w:rPr>
          <w:rFonts w:ascii="仿宋_GB2312" w:eastAsia="仿宋_GB2312"/>
          <w:sz w:val="32"/>
          <w:szCs w:val="32"/>
        </w:rPr>
        <w:t>。</w:t>
      </w:r>
    </w:p>
    <w:p w:rsidR="00C02829" w:rsidRDefault="00C02829" w:rsidP="00C028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(四)具备长期持续经营能力。</w:t>
      </w:r>
    </w:p>
    <w:p w:rsidR="00C02829" w:rsidRDefault="00C02829" w:rsidP="00C0282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二、实训孵</w:t>
      </w:r>
      <w:r>
        <w:rPr>
          <w:rFonts w:ascii="黑体" w:eastAsia="黑体" w:hAnsi="黑体"/>
          <w:sz w:val="32"/>
          <w:szCs w:val="32"/>
        </w:rPr>
        <w:t>化</w:t>
      </w:r>
      <w:r>
        <w:rPr>
          <w:rFonts w:ascii="黑体" w:eastAsia="黑体" w:hAnsi="黑体" w:hint="eastAsia"/>
          <w:sz w:val="32"/>
          <w:szCs w:val="32"/>
        </w:rPr>
        <w:t>基地须至少提供下列内容的</w:t>
      </w:r>
      <w:r>
        <w:rPr>
          <w:rFonts w:ascii="黑体" w:eastAsia="黑体" w:hAnsi="黑体"/>
          <w:sz w:val="32"/>
          <w:szCs w:val="32"/>
        </w:rPr>
        <w:t>8项服</w:t>
      </w:r>
      <w:r>
        <w:rPr>
          <w:rFonts w:ascii="黑体" w:eastAsia="黑体" w:hAnsi="黑体" w:hint="eastAsia"/>
          <w:sz w:val="32"/>
          <w:szCs w:val="32"/>
        </w:rPr>
        <w:t>务</w:t>
      </w:r>
      <w:r>
        <w:rPr>
          <w:rFonts w:ascii="黑体" w:eastAsia="黑体" w:hAnsi="黑体"/>
          <w:sz w:val="32"/>
          <w:szCs w:val="32"/>
        </w:rPr>
        <w:t>：</w:t>
      </w:r>
    </w:p>
    <w:p w:rsidR="00C02829" w:rsidRDefault="00C02829" w:rsidP="00C028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)创业</w:t>
      </w:r>
      <w:r>
        <w:rPr>
          <w:rFonts w:ascii="仿宋_GB2312" w:eastAsia="仿宋_GB2312"/>
          <w:sz w:val="32"/>
          <w:szCs w:val="32"/>
        </w:rPr>
        <w:t>指</w:t>
      </w:r>
      <w:r>
        <w:rPr>
          <w:rFonts w:ascii="仿宋_GB2312" w:eastAsia="仿宋_GB2312" w:hint="eastAsia"/>
          <w:sz w:val="32"/>
          <w:szCs w:val="32"/>
        </w:rPr>
        <w:t>导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为创业创</w:t>
      </w:r>
      <w:r>
        <w:rPr>
          <w:rFonts w:ascii="仿宋_GB2312" w:eastAsia="仿宋_GB2312"/>
          <w:sz w:val="32"/>
          <w:szCs w:val="32"/>
        </w:rPr>
        <w:t>新</w:t>
      </w:r>
      <w:r>
        <w:rPr>
          <w:rFonts w:ascii="仿宋_GB2312" w:eastAsia="仿宋_GB2312" w:hint="eastAsia"/>
          <w:sz w:val="32"/>
          <w:szCs w:val="32"/>
        </w:rPr>
        <w:t>主体</w:t>
      </w:r>
      <w:r>
        <w:rPr>
          <w:rFonts w:ascii="仿宋_GB2312" w:eastAsia="仿宋_GB2312"/>
          <w:sz w:val="32"/>
          <w:szCs w:val="32"/>
        </w:rPr>
        <w:t>提供</w:t>
      </w:r>
      <w:r>
        <w:rPr>
          <w:rFonts w:ascii="仿宋_GB2312" w:eastAsia="仿宋_GB2312" w:hint="eastAsia"/>
          <w:sz w:val="32"/>
          <w:szCs w:val="32"/>
        </w:rPr>
        <w:t>创业咨</w:t>
      </w:r>
      <w:r>
        <w:rPr>
          <w:rFonts w:ascii="仿宋_GB2312" w:eastAsia="仿宋_GB2312"/>
          <w:sz w:val="32"/>
          <w:szCs w:val="32"/>
        </w:rPr>
        <w:t>询</w:t>
      </w:r>
      <w:r>
        <w:rPr>
          <w:rFonts w:ascii="仿宋_GB2312" w:eastAsia="仿宋_GB2312" w:hint="eastAsia"/>
          <w:sz w:val="32"/>
          <w:szCs w:val="32"/>
        </w:rPr>
        <w:t>、指导、融资指导和培训等服</w:t>
      </w:r>
      <w:r>
        <w:rPr>
          <w:rFonts w:ascii="仿宋_GB2312" w:eastAsia="仿宋_GB2312"/>
          <w:sz w:val="32"/>
          <w:szCs w:val="32"/>
        </w:rPr>
        <w:t>务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02829" w:rsidRDefault="00C02829" w:rsidP="00C028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(二)信息咨</w:t>
      </w:r>
      <w:r>
        <w:rPr>
          <w:rFonts w:ascii="仿宋_GB2312" w:eastAsia="仿宋_GB2312"/>
          <w:sz w:val="32"/>
          <w:szCs w:val="32"/>
        </w:rPr>
        <w:t>询。充</w:t>
      </w:r>
      <w:r>
        <w:rPr>
          <w:rFonts w:ascii="仿宋_GB2312" w:eastAsia="仿宋_GB2312" w:hint="eastAsia"/>
          <w:sz w:val="32"/>
          <w:szCs w:val="32"/>
        </w:rPr>
        <w:t>分</w:t>
      </w:r>
      <w:r>
        <w:rPr>
          <w:rFonts w:ascii="仿宋_GB2312" w:eastAsia="仿宋_GB2312"/>
          <w:sz w:val="32"/>
          <w:szCs w:val="32"/>
        </w:rPr>
        <w:t>利</w:t>
      </w:r>
      <w:r>
        <w:rPr>
          <w:rFonts w:ascii="仿宋_GB2312" w:eastAsia="仿宋_GB2312" w:hint="eastAsia"/>
          <w:sz w:val="32"/>
          <w:szCs w:val="32"/>
        </w:rPr>
        <w:t>用</w:t>
      </w:r>
      <w:r>
        <w:rPr>
          <w:rFonts w:ascii="仿宋_GB2312" w:eastAsia="仿宋_GB2312"/>
          <w:sz w:val="32"/>
          <w:szCs w:val="32"/>
        </w:rPr>
        <w:t>信息网络技术手段，建立便</w:t>
      </w:r>
      <w:r>
        <w:rPr>
          <w:rFonts w:ascii="仿宋_GB2312" w:eastAsia="仿宋_GB2312" w:hint="eastAsia"/>
          <w:sz w:val="32"/>
          <w:szCs w:val="32"/>
        </w:rPr>
        <w:t>于入驻创业创新主体可查询的、开放的信息服务系统；具有线上线下服务与联动功能。</w:t>
      </w:r>
    </w:p>
    <w:p w:rsidR="00C02829" w:rsidRDefault="00C02829" w:rsidP="00C028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(三)政务代理。能够与业务主管部门（工商、税务、社保等部门）沟通协调，提供政务代理服务。</w:t>
      </w:r>
    </w:p>
    <w:p w:rsidR="00C02829" w:rsidRDefault="00C02829" w:rsidP="00C028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(四)投融资服务。能够与银行、担保、创投、小贷、融资服务等各类机构建立合作关系，为创业主体协调或代办各</w:t>
      </w:r>
      <w:r>
        <w:rPr>
          <w:rFonts w:ascii="仿宋_GB2312" w:eastAsia="仿宋_GB2312" w:hint="eastAsia"/>
          <w:sz w:val="32"/>
          <w:szCs w:val="32"/>
        </w:rPr>
        <w:lastRenderedPageBreak/>
        <w:t>类金融服务</w:t>
      </w:r>
      <w:r>
        <w:rPr>
          <w:rFonts w:ascii="仿宋_GB2312" w:eastAsia="仿宋_GB2312"/>
          <w:sz w:val="32"/>
          <w:szCs w:val="32"/>
        </w:rPr>
        <w:t>。</w:t>
      </w:r>
    </w:p>
    <w:p w:rsidR="00C02829" w:rsidRDefault="00C02829" w:rsidP="00C028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(五)人员培训。为创业者、创业团队、中小</w:t>
      </w:r>
      <w:proofErr w:type="gramStart"/>
      <w:r>
        <w:rPr>
          <w:rFonts w:ascii="仿宋_GB2312" w:eastAsia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sz w:val="32"/>
          <w:szCs w:val="32"/>
        </w:rPr>
        <w:t>提供技能提升和创业培训。</w:t>
      </w:r>
    </w:p>
    <w:p w:rsidR="00C02829" w:rsidRDefault="00C02829" w:rsidP="00C028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(六)技术支持。具有良好的协同服务能力，能够聘请域内外专家、高技术人才为入</w:t>
      </w:r>
      <w:proofErr w:type="gramStart"/>
      <w:r>
        <w:rPr>
          <w:rFonts w:ascii="仿宋_GB2312" w:eastAsia="仿宋_GB2312" w:hint="eastAsia"/>
          <w:sz w:val="32"/>
          <w:szCs w:val="32"/>
        </w:rPr>
        <w:t>孵企业</w:t>
      </w:r>
      <w:proofErr w:type="gramEnd"/>
      <w:r>
        <w:rPr>
          <w:rFonts w:ascii="仿宋_GB2312" w:eastAsia="仿宋_GB2312" w:hint="eastAsia"/>
          <w:sz w:val="32"/>
          <w:szCs w:val="32"/>
        </w:rPr>
        <w:t>提供科技研发、生产工艺提升等方面服务</w:t>
      </w:r>
      <w:r>
        <w:rPr>
          <w:rFonts w:ascii="仿宋_GB2312" w:eastAsia="仿宋_GB2312"/>
          <w:sz w:val="32"/>
          <w:szCs w:val="32"/>
        </w:rPr>
        <w:t>。</w:t>
      </w:r>
    </w:p>
    <w:p w:rsidR="00C02829" w:rsidRDefault="00C02829" w:rsidP="00C028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(七)市场营销。组织企业、团队、创业者参加各类展览展销、贸易洽谈、产品推介、技术交流与合作等活动。</w:t>
      </w:r>
    </w:p>
    <w:p w:rsidR="00C02829" w:rsidRDefault="00C02829" w:rsidP="00C028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(八)管理咨询。为企业、团队、创业者提供发展战略、财务管理、人力资源、市场营销等咨询服务。</w:t>
      </w:r>
    </w:p>
    <w:p w:rsidR="00C02829" w:rsidRDefault="00C02829" w:rsidP="00C028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(九)专业服务。为企业、团队、创业者提供法律、财税、知识产权审计、评估等服务。</w:t>
      </w:r>
    </w:p>
    <w:p w:rsidR="00C02829" w:rsidRDefault="00C02829" w:rsidP="00C028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>)减免费用。能够为基地</w:t>
      </w:r>
      <w:proofErr w:type="gramStart"/>
      <w:r>
        <w:rPr>
          <w:rFonts w:ascii="仿宋_GB2312" w:eastAsia="仿宋_GB2312" w:hint="eastAsia"/>
          <w:sz w:val="32"/>
          <w:szCs w:val="32"/>
        </w:rPr>
        <w:t>内创业</w:t>
      </w:r>
      <w:proofErr w:type="gramEnd"/>
      <w:r>
        <w:rPr>
          <w:rFonts w:ascii="仿宋_GB2312" w:eastAsia="仿宋_GB2312" w:hint="eastAsia"/>
          <w:sz w:val="32"/>
          <w:szCs w:val="32"/>
        </w:rPr>
        <w:t>实体提供减(免)物管费、卫生费、房租费、水电费、广告费等服务。</w:t>
      </w:r>
    </w:p>
    <w:p w:rsidR="00C02829" w:rsidRDefault="00C02829" w:rsidP="00C02829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三、申报材料：</w:t>
      </w:r>
    </w:p>
    <w:p w:rsidR="00C02829" w:rsidRDefault="00C02829" w:rsidP="00C028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)创业创新实训(孵化)基地申请表；</w:t>
      </w:r>
    </w:p>
    <w:p w:rsidR="00C02829" w:rsidRDefault="00C02829" w:rsidP="00C028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(二)创业创新实训(孵化)基地建设运营方案；</w:t>
      </w:r>
    </w:p>
    <w:p w:rsidR="00C02829" w:rsidRDefault="00C02829" w:rsidP="00C028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(三)开展相关服务的证明材料(创业辅导、信息咨询政务代理、投融资服务、人员培训、技术支持、市场营销管理咨询、专业服务等方面的通知、总结、照片等)</w:t>
      </w:r>
      <w:r>
        <w:rPr>
          <w:rFonts w:ascii="仿宋_GB2312" w:eastAsia="仿宋_GB2312"/>
          <w:sz w:val="32"/>
          <w:szCs w:val="32"/>
        </w:rPr>
        <w:t>；</w:t>
      </w:r>
    </w:p>
    <w:p w:rsidR="00C02829" w:rsidRDefault="00C02829" w:rsidP="00C028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(四)运营主体的法人证书和营业执照副本(复印件)</w:t>
      </w:r>
      <w:r>
        <w:rPr>
          <w:rFonts w:ascii="仿宋_GB2312" w:eastAsia="仿宋_GB2312"/>
          <w:sz w:val="32"/>
          <w:szCs w:val="32"/>
        </w:rPr>
        <w:t>；</w:t>
      </w:r>
    </w:p>
    <w:p w:rsidR="00C02829" w:rsidRDefault="00C02829" w:rsidP="00C028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(五)主要管理人员、创业服务人员名单和入驻企业团队名单</w:t>
      </w:r>
      <w:r>
        <w:rPr>
          <w:rFonts w:ascii="仿宋_GB2312" w:eastAsia="仿宋_GB2312"/>
          <w:sz w:val="32"/>
          <w:szCs w:val="32"/>
        </w:rPr>
        <w:t>；</w:t>
      </w:r>
    </w:p>
    <w:p w:rsidR="00C02829" w:rsidRDefault="00C02829" w:rsidP="00C028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(六)上年度银行账户交易对账单；</w:t>
      </w:r>
    </w:p>
    <w:p w:rsidR="00C02829" w:rsidRDefault="00C02829" w:rsidP="00C028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(七)土地使用权证和房屋所有权证(或租赁合同)复印件；</w:t>
      </w:r>
    </w:p>
    <w:p w:rsidR="00C02829" w:rsidRDefault="00C02829" w:rsidP="00C028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(八)与创业实体签订的孵化协议；</w:t>
      </w:r>
    </w:p>
    <w:p w:rsidR="00C02829" w:rsidRDefault="00C02829" w:rsidP="00C028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(九)其他证明材料。</w:t>
      </w:r>
    </w:p>
    <w:p w:rsidR="00C02829" w:rsidRDefault="00C02829" w:rsidP="00C028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申报县级实训孵化基地的由县人力资源和社会保障局审核。通过审核评定的予以挂牌，并报市人力资源和社会保障局备案。</w:t>
      </w:r>
    </w:p>
    <w:p w:rsidR="00C02829" w:rsidRDefault="00C02829" w:rsidP="00C028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申请省级创业创新项目和实训基地补助资金的，须按照《吉林省省级就业创业专项资金管理暂行办法》的要求，组织材料上报省</w:t>
      </w:r>
      <w:proofErr w:type="gramStart"/>
      <w:r>
        <w:rPr>
          <w:rFonts w:ascii="仿宋_GB2312" w:eastAsia="仿宋_GB2312" w:hint="eastAsia"/>
          <w:sz w:val="32"/>
          <w:szCs w:val="32"/>
        </w:rPr>
        <w:t>人社厅</w:t>
      </w:r>
      <w:proofErr w:type="gramEnd"/>
      <w:r>
        <w:rPr>
          <w:rFonts w:ascii="仿宋_GB2312" w:eastAsia="仿宋_GB2312" w:hint="eastAsia"/>
          <w:sz w:val="32"/>
          <w:szCs w:val="32"/>
        </w:rPr>
        <w:t>、财政厅。</w:t>
      </w:r>
    </w:p>
    <w:p w:rsidR="00C02829" w:rsidRDefault="00C02829" w:rsidP="00C028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未在市人力资源和社会保障局备案或备案日期少于3个月的实训孵化基地不得申报省级就业创业专项补助资金。</w:t>
      </w:r>
    </w:p>
    <w:p w:rsidR="00C02829" w:rsidRDefault="00C02829" w:rsidP="00C02829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项目受理单位</w:t>
      </w:r>
    </w:p>
    <w:p w:rsidR="00C02829" w:rsidRDefault="00C02829" w:rsidP="00C02829">
      <w:pPr>
        <w:pStyle w:val="a5"/>
        <w:spacing w:line="560" w:lineRule="exact"/>
        <w:ind w:left="855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县人力资源和社会保障局</w:t>
      </w:r>
    </w:p>
    <w:p w:rsidR="00C02829" w:rsidRDefault="00C02829" w:rsidP="00C02829">
      <w:pPr>
        <w:pStyle w:val="a5"/>
        <w:spacing w:line="560" w:lineRule="exact"/>
        <w:ind w:left="855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联系人：刘玉虎</w:t>
      </w:r>
    </w:p>
    <w:p w:rsidR="00C02829" w:rsidRDefault="00C02829" w:rsidP="00C02829">
      <w:pPr>
        <w:pStyle w:val="a5"/>
        <w:spacing w:line="560" w:lineRule="exact"/>
        <w:ind w:left="855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联系电话：13843986028</w:t>
      </w:r>
    </w:p>
    <w:p w:rsidR="00C02829" w:rsidRDefault="00C02829" w:rsidP="00C0282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C02829" w:rsidRDefault="00C02829" w:rsidP="00C0282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C02829" w:rsidRDefault="00C02829" w:rsidP="00C0282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C02829" w:rsidRDefault="00C02829" w:rsidP="00C0282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C02829" w:rsidRDefault="00C02829" w:rsidP="00C0282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C02829" w:rsidRDefault="00C02829" w:rsidP="00C0282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C02829" w:rsidRDefault="00C02829" w:rsidP="00C0282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C02829" w:rsidRDefault="00C02829" w:rsidP="00C02829">
      <w:pPr>
        <w:pStyle w:val="NewNewNewNewNewNewNewNewNewNewNew"/>
        <w:adjustRightInd w:val="0"/>
        <w:snapToGrid w:val="0"/>
        <w:rPr>
          <w:rFonts w:ascii="黑体" w:eastAsia="黑体" w:cs="宋体"/>
          <w:bCs/>
          <w:snapToGrid w:val="0"/>
          <w:sz w:val="32"/>
          <w:szCs w:val="32"/>
        </w:rPr>
      </w:pPr>
    </w:p>
    <w:p w:rsidR="004778C3" w:rsidRPr="00C02829" w:rsidRDefault="004778C3"/>
    <w:sectPr w:rsidR="004778C3" w:rsidRPr="00C02829" w:rsidSect="00477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14F" w:rsidRDefault="0075614F" w:rsidP="00C02829">
      <w:r>
        <w:separator/>
      </w:r>
    </w:p>
  </w:endnote>
  <w:endnote w:type="continuationSeparator" w:id="0">
    <w:p w:rsidR="0075614F" w:rsidRDefault="0075614F" w:rsidP="00C02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14F" w:rsidRDefault="0075614F" w:rsidP="00C02829">
      <w:r>
        <w:separator/>
      </w:r>
    </w:p>
  </w:footnote>
  <w:footnote w:type="continuationSeparator" w:id="0">
    <w:p w:rsidR="0075614F" w:rsidRDefault="0075614F" w:rsidP="00C028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F21E0"/>
    <w:multiLevelType w:val="multilevel"/>
    <w:tmpl w:val="6CCF21E0"/>
    <w:lvl w:ilvl="0">
      <w:start w:val="4"/>
      <w:numFmt w:val="japaneseCounting"/>
      <w:lvlText w:val="%1、"/>
      <w:lvlJc w:val="left"/>
      <w:pPr>
        <w:ind w:left="12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829"/>
    <w:rsid w:val="004778C3"/>
    <w:rsid w:val="0075614F"/>
    <w:rsid w:val="00C0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2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28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2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829"/>
    <w:rPr>
      <w:sz w:val="18"/>
      <w:szCs w:val="18"/>
    </w:rPr>
  </w:style>
  <w:style w:type="paragraph" w:styleId="a5">
    <w:name w:val="List Paragraph"/>
    <w:basedOn w:val="a"/>
    <w:uiPriority w:val="99"/>
    <w:qFormat/>
    <w:rsid w:val="00C02829"/>
    <w:pPr>
      <w:ind w:firstLineChars="200" w:firstLine="420"/>
    </w:pPr>
  </w:style>
  <w:style w:type="paragraph" w:customStyle="1" w:styleId="NewNewNewNewNewNewNewNewNewNewNew">
    <w:name w:val="正文 New New New New New New New New New New New"/>
    <w:next w:val="Char0"/>
    <w:qFormat/>
    <w:rsid w:val="00C02829"/>
    <w:pPr>
      <w:widowControl w:val="0"/>
      <w:jc w:val="both"/>
    </w:pPr>
    <w:rPr>
      <w:rFonts w:ascii="Calibri" w:eastAsia="宋体" w:hAnsi="Calibri" w:cs="黑体"/>
      <w:szCs w:val="24"/>
    </w:rPr>
  </w:style>
  <w:style w:type="paragraph" w:styleId="a6">
    <w:name w:val="footnote text"/>
    <w:basedOn w:val="a"/>
    <w:link w:val="Char1"/>
    <w:uiPriority w:val="99"/>
    <w:semiHidden/>
    <w:unhideWhenUsed/>
    <w:rsid w:val="00C02829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C028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1041</Characters>
  <Application>Microsoft Office Word</Application>
  <DocSecurity>0</DocSecurity>
  <Lines>8</Lines>
  <Paragraphs>2</Paragraphs>
  <ScaleCrop>false</ScaleCrop>
  <Company>微软中国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2022-04-27T07:44:00Z</dcterms:created>
  <dcterms:modified xsi:type="dcterms:W3CDTF">2022-04-27T07:44:00Z</dcterms:modified>
</cp:coreProperties>
</file>