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rPr>
          <w:b w:val="1"/>
          <w:sz w:val="44"/>
          <w:lang w:eastAsia="zh-CN"/>
          <w:szCs w:val="44"/>
          <w:rFonts w:ascii="Calibri" w:hAnsi="Calibri" w:eastAsia="宋体" w:cs="Times New Roman" w:hint="eastAsia"/>
        </w:rPr>
      </w:pPr>
      <w:r>
        <w:rPr>
          <w:b w:val="1"/>
          <w:sz w:val="44"/>
          <w:lang w:eastAsia="zh-CN"/>
          <w:szCs w:val="44"/>
          <w:rFonts w:ascii="Calibri" w:hAnsi="Calibri" w:eastAsia="宋体" w:cs="Times New Roman" w:hint="eastAsia"/>
        </w:rPr>
        <w:t>长白县市场监督管理局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rPr>
          <w:b w:val="1"/>
          <w:sz w:val="44"/>
          <w:szCs w:val="44"/>
          <w:rFonts w:ascii="Calibri" w:hAnsi="Calibri" w:eastAsia="宋体" w:cs="Times New Roman"/>
        </w:rPr>
      </w:pPr>
      <w:r>
        <w:rPr>
          <w:b w:val="1"/>
          <w:sz w:val="44"/>
          <w:szCs w:val="44"/>
          <w:rFonts w:ascii="Calibri" w:hAnsi="Calibri" w:eastAsia="宋体" w:cs="Times New Roman" w:hint="eastAsia"/>
        </w:rPr>
        <w:t>行政</w:t>
      </w:r>
      <w:r>
        <w:rPr>
          <w:b w:val="1"/>
          <w:sz w:val="44"/>
          <w:lang w:eastAsia="zh-CN"/>
          <w:szCs w:val="44"/>
          <w:rFonts w:ascii="Calibri" w:hAnsi="Calibri" w:eastAsia="宋体" w:cs="Times New Roman" w:hint="eastAsia"/>
        </w:rPr>
        <w:t>检查</w:t>
      </w:r>
      <w:r>
        <w:rPr>
          <w:b w:val="1"/>
          <w:sz w:val="44"/>
          <w:szCs w:val="44"/>
          <w:rFonts w:ascii="Calibri" w:hAnsi="Calibri" w:eastAsia="宋体" w:cs="Times New Roman" w:hint="eastAsia"/>
        </w:rPr>
        <w:t>主体名录库</w:t>
      </w:r>
    </w:p>
    <w:p>
      <w:pPr>
        <w:rPr>
          <w:sz w:val="44"/>
          <w:szCs w:val="44"/>
        </w:rPr>
      </w:pPr>
    </w:p>
    <w:tbl>
      <w:tblPr>
        <w:tblStyle w:val="6"/>
        <w:tblW w:w="8271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57.000000"/>
        <w:gridCol w:w="1185.000000"/>
        <w:gridCol w:w="1349.000000"/>
        <w:gridCol w:w="1311.000000"/>
        <w:gridCol w:w="1215.000000"/>
        <w:gridCol w:w="1380.000000"/>
        <w:gridCol w:w="107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市、县（市、区）名称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名称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名称</w:t>
            </w:r>
          </w:p>
        </w:tc>
        <w:tc>
          <w:tcPr>
            <w:tcW w:w="366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kern w:val="0"/>
                <w:szCs w:val="21"/>
                <w:rFonts w:ascii="宋体" w:hAnsi="宋体" w:eastAsia="宋体" w:cs="宋体" w:hint="eastAsia"/>
              </w:rPr>
              <w:t>法定行政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kern w:val="0"/>
                <w:szCs w:val="21"/>
                <w:rFonts w:ascii="宋体" w:hAnsi="宋体" w:eastAsia="宋体" w:cs="宋体"/>
              </w:rPr>
              <w:t>机关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lang w:val="en-US" w:eastAsia="zh-CN"/>
                <w:kern w:val="0"/>
                <w:szCs w:val="21"/>
                <w:rFonts w:ascii="宋体" w:hAnsi="宋体" w:eastAsia="宋体" w:cs="宋体" w:hint="default"/>
              </w:rPr>
            </w:pPr>
            <w:r>
              <w:rPr>
                <w:lang w:val="en-US" w:eastAsia="zh-CN"/>
                <w:kern w:val="0"/>
                <w:szCs w:val="21"/>
                <w:rFonts w:ascii="宋体" w:hAnsi="宋体" w:eastAsia="宋体" w:cs="宋体" w:hint="eastAsia"/>
              </w:rPr>
              <w:t>‌</w:t>
            </w:r>
            <w:r>
              <w:rPr>
                <w:lang w:val="en-US" w:eastAsia="zh-CN"/>
                <w:kern w:val="0"/>
                <w:szCs w:val="21"/>
                <w:rFonts w:ascii="宋体" w:hAnsi="宋体" w:eastAsia="宋体" w:cs="宋体" w:hint="default"/>
              </w:rPr>
              <w:t>法律法规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lang w:val="en-US" w:eastAsia="zh-CN"/>
                <w:kern w:val="0"/>
                <w:szCs w:val="21"/>
                <w:rFonts w:ascii="宋体" w:hAnsi="宋体" w:eastAsia="宋体" w:cs="宋体" w:hint="default"/>
              </w:rPr>
              <w:t>授权的组织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lang w:val="en-US" w:eastAsia="zh-CN"/>
                <w:kern w:val="0"/>
                <w:szCs w:val="21"/>
                <w:rFonts w:ascii="宋体" w:hAnsi="宋体" w:eastAsia="宋体" w:cs="宋体" w:hint="default"/>
              </w:rPr>
            </w:pPr>
            <w:r>
              <w:rPr>
                <w:lang w:val="en-US" w:eastAsia="zh-CN"/>
                <w:kern w:val="0"/>
                <w:szCs w:val="21"/>
                <w:rFonts w:ascii="宋体" w:hAnsi="宋体" w:eastAsia="宋体" w:cs="宋体" w:hint="eastAsia"/>
              </w:rPr>
              <w:t>‌</w:t>
            </w:r>
            <w:r>
              <w:rPr>
                <w:lang w:val="en-US" w:eastAsia="zh-CN"/>
                <w:kern w:val="0"/>
                <w:szCs w:val="21"/>
                <w:rFonts w:ascii="宋体" w:hAnsi="宋体" w:eastAsia="宋体" w:cs="宋体" w:hint="default"/>
              </w:rPr>
              <w:t>受委托的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lang w:val="en-US" w:eastAsia="zh-CN"/>
                <w:kern w:val="0"/>
                <w:szCs w:val="21"/>
                <w:rFonts w:ascii="宋体" w:hAnsi="宋体" w:eastAsia="宋体" w:cs="宋体" w:hint="default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 w:hint="eastAsia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长白县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lang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长白县</w:t>
            </w:r>
          </w:p>
          <w:p>
            <w:pPr>
              <w:jc w:val="center"/>
              <w:rPr>
                <w:lang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市场监督</w:t>
            </w:r>
          </w:p>
          <w:p>
            <w:pPr>
              <w:jc w:val="center"/>
              <w:rPr>
                <w:lang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管理局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lang w:val="en-US"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长白县市场监督管理局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lang w:eastAsia="zh-CN"/>
                <w:kern w:val="0"/>
                <w:szCs w:val="21"/>
                <w:rFonts w:ascii="宋体" w:hAnsi="宋体" w:eastAsia="宋体" w:cs="宋体" w:hint="eastAsia"/>
              </w:rPr>
            </w:pPr>
            <w:r>
              <w:rPr>
                <w:lang w:eastAsia="zh-CN"/>
                <w:kern w:val="0"/>
                <w:szCs w:val="21"/>
                <w:rFonts w:ascii="宋体" w:hAnsi="宋体" w:eastAsia="宋体" w:cs="宋体" w:hint="eastAsia"/>
              </w:rPr>
              <w:t>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kern w:val="0"/>
                <w:szCs w:val="21"/>
                <w:rFonts w:ascii="宋体" w:hAnsi="宋体" w:eastAsia="宋体" w:cs="宋体" w:hint="eastAsia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kern w:val="0"/>
                <w:szCs w:val="21"/>
                <w:rFonts w:ascii="宋体" w:hAnsi="宋体" w:eastAsia="宋体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lang w:val="en-US" w:eastAsia="zh-CN"/>
                <w:rFonts w:ascii="Calibri" w:hAnsi="Calibri" w:eastAsia="宋体" w:cs="Times New Roman" w:hint="eastAsia"/>
              </w:rPr>
            </w:pPr>
            <w:r>
              <w:rPr>
                <w:lang w:val="en-US" w:eastAsia="zh-CN"/>
                <w:rFonts w:ascii="Calibri" w:hAnsi="Calibri" w:eastAsia="宋体" w:cs="Times New Roman" w:hint="eastAsia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长白县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lang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长白县</w:t>
            </w:r>
          </w:p>
          <w:p>
            <w:pPr>
              <w:jc w:val="center"/>
              <w:rPr>
                <w:lang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市场监管</w:t>
            </w:r>
          </w:p>
          <w:p>
            <w:pPr>
              <w:jc w:val="center"/>
              <w:rPr>
                <w:lang w:eastAsia="zh-CN"/>
                <w:rFonts w:ascii="Calibri" w:hAnsi="Calibri" w:eastAsia="宋体" w:cs="Times New Roman" w:hint="eastAsia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综合行政</w:t>
            </w:r>
          </w:p>
          <w:p>
            <w:pPr>
              <w:jc w:val="center"/>
              <w:rPr>
                <w:lang w:val="en-US"/>
                <w:rFonts w:ascii="Calibri" w:hAnsi="Calibri" w:eastAsia="宋体" w:cs="Times New Roman" w:hint="default"/>
              </w:rPr>
            </w:pPr>
            <w:bookmarkStart w:id="0" w:name="_GoBack"/>
            <w:bookmarkEnd w:id="0"/>
            <w:r>
              <w:rPr>
                <w:lang w:eastAsia="zh-CN"/>
                <w:rFonts w:ascii="Calibri" w:hAnsi="Calibri" w:eastAsia="宋体" w:cs="Times New Roman" w:hint="eastAsia"/>
              </w:rPr>
              <w:t>执法支队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lang w:eastAsia="zh-CN"/>
                <w:rFonts w:ascii="Calibri" w:hAnsi="Calibri" w:eastAsia="宋体" w:cs="Times New Roman" w:hint="eastAsia"/>
              </w:rPr>
              <w:t>长白县市场监督管理局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lang w:eastAsia="zh-CN"/>
                <w:kern w:val="0"/>
                <w:szCs w:val="21"/>
                <w:rFonts w:ascii="宋体" w:hAnsi="宋体" w:eastAsia="宋体" w:cs="宋体"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lang w:val="en-US"/>
                <w:rFonts w:ascii="Calibri" w:hAnsi="Calibri" w:eastAsia="宋体" w:cs="Times New Roman" w:hint="default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1"/>
                <w:lang w:val="en-US" w:eastAsia="zh-CN" w:bidi="ar-SA"/>
                <w:kern w:val="2"/>
                <w:szCs w:val="24"/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lang w:val="en-US" w:eastAsia="zh-CN" w:bidi="ar-SA"/>
                <w:kern w:val="2"/>
                <w:szCs w:val="24"/>
                <w:rFonts w:ascii="Calibri" w:hAnsi="Calibri" w:eastAsia="宋体" w:cs="Times New Roman" w:hint="default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lang w:val="en-US" w:eastAsia="zh-CN" w:bidi="ar-SA"/>
                <w:kern w:val="2"/>
                <w:szCs w:val="24"/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lang w:val="en-US"/>
                <w:rFonts w:ascii="Calibri" w:hAnsi="Calibri" w:eastAsia="宋体" w:cs="Times New Roman" w:hint="default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Calibri" w:hAnsi="Calibri" w:eastAsia="宋体" w:cs="Times New Roman" w:hint="eastAsia"/>
        </w:rPr>
      </w:pPr>
    </w:p>
    <w:p>
      <w:pPr>
        <w:jc w:val="left"/>
        <w:spacing w:line="600" w:lineRule="exact"/>
        <w:rPr>
          <w:sz w:val="32"/>
          <w:szCs w:val="32"/>
          <w:rFonts w:ascii="仿宋_GB2312" w:eastAsia="仿宋_GB2312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5106822"/>
    <w:rsid w:val="086F2C9C"/>
    <w:rsid w:val="0B09531E"/>
    <w:rsid w:val="2A86017D"/>
    <w:rsid w:val="3FFFFF2B"/>
    <w:rsid w:val="497D53C2"/>
    <w:rsid w:val="53F9ED5A"/>
    <w:rsid w:val="54D64BFD"/>
    <w:rsid w:val="56E30C64"/>
    <w:rsid w:val="5FFDE077"/>
    <w:rsid w:val="603F4C39"/>
    <w:rsid w:val="69FB0F09"/>
    <w:rsid w:val="6C4E614B"/>
    <w:rsid w:val="6DA36A9D"/>
    <w:rsid w:val="6DFD390C"/>
    <w:rsid w:val="6DFF3DC6"/>
    <w:rsid w:val="6F2A88E1"/>
    <w:rsid w:val="72FA5073"/>
    <w:rsid w:val="79B96A96"/>
    <w:rsid w:val="7F9FD56A"/>
    <w:rsid w:val="CFFD282C"/>
    <w:rsid w:val="DAB7046E"/>
    <w:rsid w:val="EED738F0"/>
    <w:rsid w:val="F6F3ECF6"/>
    <w:rsid w:val="FAF99BC7"/>
    <w:rsid w:val="FDEE9E57"/>
    <w:rsid w:val="FFE9C677"/>
    <w:rsid w:val="FFF7A5B9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 w:semiHidden="0" w:unhideWhenUsed="0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6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Date"/>
    <w:basedOn w:val="1"/>
    <w:link w:val="9"/>
    <w:uiPriority w:val="99"/>
    <w:semiHidden/>
    <w:unhideWhenUsed/>
    <w:qFormat/>
    <w:pPr>
      <w:ind w:left="100" w:leftChars="2500"/>
    </w:pPr>
  </w:style>
  <w:style w:type="paragraph" w:styleId="3">
    <w:name w:val="footer"/>
    <w:basedOn w:val="1"/>
    <w:link w:val="11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iPriority w:val="0"/>
    <w:qFormat/>
    <w:pPr>
      <w:jc w:val="left"/>
      <w:spacing w:afterAutospacing="1" w:beforeAutospacing="1"/>
    </w:pPr>
    <w:rPr>
      <w:sz w:val="24"/>
      <w:kern w:val="0"/>
      <w:rFonts w:cs="Times New Roman"/>
    </w:rPr>
  </w:style>
  <w:style w:type="character" w:styleId="8">
    <w:name w:val="Strong"/>
    <w:basedOn w:val="7"/>
    <w:uiPriority w:val="0"/>
    <w:qFormat/>
    <w:rPr>
      <w:b w:val="1"/>
    </w:rPr>
  </w:style>
  <w:style w:type="character" w:styleId="9" w:customStyle="1">
    <w:name w:val="日期 Char"/>
    <w:basedOn w:val="7"/>
    <w:link w:val="2"/>
    <w:uiPriority w:val="99"/>
    <w:semiHidden/>
    <w:qFormat/>
    <w:rPr>
      <w:sz w:val="21"/>
      <w:kern w:val="2"/>
      <w:szCs w:val="24"/>
      <w:rFonts w:asciiTheme="minorHAnsi" w:hAnsiTheme="minorHAnsi" w:eastAsiaTheme="minorEastAsia" w:cstheme="minorBidi"/>
    </w:rPr>
  </w:style>
  <w:style w:type="character" w:styleId="10" w:customStyle="1">
    <w:name w:val="页眉 Char"/>
    <w:basedOn w:val="7"/>
    <w:link w:val="4"/>
    <w:uiPriority w:val="99"/>
    <w:qFormat/>
    <w:rPr>
      <w:sz w:val="18"/>
      <w:kern w:val="2"/>
      <w:szCs w:val="18"/>
      <w:rFonts w:asciiTheme="minorHAnsi" w:hAnsiTheme="minorHAnsi" w:eastAsiaTheme="minorEastAsia" w:cstheme="minorBidi"/>
    </w:rPr>
  </w:style>
  <w:style w:type="character" w:styleId="11" w:customStyle="1">
    <w:name w:val="页脚 Char"/>
    <w:basedOn w:val="7"/>
    <w:link w:val="3"/>
    <w:uiPriority w:val="99"/>
    <w:qFormat/>
    <w:rPr>
      <w:sz w:val="18"/>
      <w:kern w:val="2"/>
      <w:szCs w:val="18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142</Words>
  <Characters>153</Characters>
  <Application>WPS Office_11.8.2.10534_F1E327BC-269C-435d-A152-05C5408002CA</Application>
  <DocSecurity>0</DocSecurity>
  <Lines>14</Lines>
  <Paragraphs>4</Paragraphs>
  <ScaleCrop>false</ScaleCrop>
  <Company/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user</dc:creator>
  <cp:keywords/>
  <dc:description/>
  <cp:lastModifiedBy>jlbs</cp:lastModifiedBy>
  <cp:revision>38</cp:revision>
  <dcterms:created xsi:type="dcterms:W3CDTF">2020-05-08T16:48:00Z</dcterms:created>
  <dcterms:modified xsi:type="dcterms:W3CDTF">2025-06-03T09:31:49Z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2052-11.8.2.10534</vt:lpwstr>
  </property>
  <property fmtid="{D5CDD505-2E9C-101B-9397-08002B2CF9AE}" pid="3" name="ICV">
    <vt:lpwstr>00EAC4612BAA11920928F6676695A40F</vt:lpwstr>
  </property>
  <property fmtid="{D5CDD505-2E9C-101B-9397-08002B2CF9AE}" pid="4" name="KSOTemplateDocerSaveRecord">
    <vt:lpwstr>eyJoZGlkIjoiNTFjZjJlM2NlYWY0ZWNhZDQyZGIyNmYyMmIyZjBhYzYifQ==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b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白山市市场监督管理局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>
      <w:pPr>
        <w:rPr>
          <w:sz w:val="44"/>
          <w:szCs w:val="44"/>
        </w:rPr>
      </w:pPr>
    </w:p>
    <w:tbl>
      <w:tblPr>
        <w:tblStyle w:val="6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85"/>
        <w:gridCol w:w="1349"/>
        <w:gridCol w:w="1311"/>
        <w:gridCol w:w="1215"/>
        <w:gridCol w:w="138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366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授权的组织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</w:t>
            </w:r>
            <w:r>
              <w:rPr>
                <w:rFonts w:hint="eastAsia" w:ascii="Calibri" w:hAnsi="Calibri" w:eastAsia="宋体" w:cs="Times New Roman"/>
              </w:rPr>
              <w:t>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市场监督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管理局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白山市市场监督管理局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</w:t>
            </w:r>
            <w:r>
              <w:rPr>
                <w:rFonts w:hint="eastAsia" w:ascii="Calibri" w:hAnsi="Calibri" w:eastAsia="宋体" w:cs="Times New Roman"/>
              </w:rPr>
              <w:t>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市场监管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综合行政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lang w:eastAsia="zh-CN"/>
              </w:rPr>
              <w:t>执法支队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白山市市场监督管理局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57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Fri Jul 11 15:56:00 2025
save:Fri Jul 11 15:57:07 2025

</file>